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C4D" w:rsidRDefault="00517C4D" w:rsidP="00517C4D">
      <w:pPr>
        <w:pStyle w:val="afe"/>
        <w:rPr>
          <w:rFonts w:ascii="David" w:hAnsi="David" w:cs="David"/>
          <w:sz w:val="28"/>
          <w:szCs w:val="28"/>
          <w:u w:val="single"/>
          <w:rtl/>
        </w:rPr>
      </w:pPr>
      <w:bookmarkStart w:id="0" w:name="_GoBack"/>
      <w:bookmarkEnd w:id="0"/>
    </w:p>
    <w:p w:rsidR="00714870" w:rsidRDefault="006961B8" w:rsidP="002518BF">
      <w:pPr>
        <w:pStyle w:val="afe"/>
        <w:rPr>
          <w:rFonts w:ascii="David" w:hAnsi="David"/>
          <w:sz w:val="28"/>
          <w:szCs w:val="28"/>
          <w:u w:val="single"/>
          <w:rtl/>
          <w:lang w:bidi="ar-LB"/>
        </w:rPr>
      </w:pPr>
      <w:r>
        <w:rPr>
          <w:rFonts w:ascii="David" w:hAnsi="David" w:cs="Arial" w:hint="cs"/>
          <w:sz w:val="28"/>
          <w:szCs w:val="28"/>
          <w:u w:val="single"/>
          <w:rtl/>
          <w:lang w:bidi="ar-LB"/>
        </w:rPr>
        <w:t xml:space="preserve">نداء </w:t>
      </w:r>
      <w:r w:rsidRPr="00312CB5">
        <w:rPr>
          <w:rFonts w:ascii="David" w:hAnsi="David" w:cs="Arial" w:hint="cs"/>
          <w:sz w:val="28"/>
          <w:szCs w:val="28"/>
          <w:u w:val="single"/>
          <w:rtl/>
          <w:lang w:bidi="ar-LB"/>
        </w:rPr>
        <w:t>رقم</w:t>
      </w:r>
      <w:r w:rsidR="00714870" w:rsidRPr="00312CB5">
        <w:rPr>
          <w:rFonts w:ascii="David" w:hAnsi="David" w:cs="Arial" w:hint="cs"/>
          <w:sz w:val="28"/>
          <w:szCs w:val="28"/>
          <w:u w:val="single"/>
          <w:rtl/>
          <w:lang w:bidi="ar-LB"/>
        </w:rPr>
        <w:t xml:space="preserve"> </w:t>
      </w:r>
      <w:r w:rsidR="00312CB5" w:rsidRPr="00312CB5">
        <w:rPr>
          <w:rFonts w:ascii="David" w:hAnsi="David" w:hint="cs"/>
          <w:szCs w:val="24"/>
          <w:u w:val="single"/>
          <w:rtl/>
        </w:rPr>
        <w:t xml:space="preserve">33/2020 </w:t>
      </w:r>
      <w:r w:rsidR="00714870" w:rsidRPr="00312CB5">
        <w:rPr>
          <w:rFonts w:ascii="David" w:hAnsi="David" w:hint="cs"/>
          <w:sz w:val="28"/>
          <w:szCs w:val="28"/>
          <w:u w:val="single"/>
          <w:rtl/>
          <w:lang w:bidi="ar-LB"/>
        </w:rPr>
        <w:t>لتقديم</w:t>
      </w:r>
      <w:r w:rsidR="00714870">
        <w:rPr>
          <w:rFonts w:ascii="David" w:hAnsi="David" w:hint="cs"/>
          <w:sz w:val="28"/>
          <w:szCs w:val="28"/>
          <w:u w:val="single"/>
          <w:rtl/>
          <w:lang w:bidi="ar-LB"/>
        </w:rPr>
        <w:t xml:space="preserve"> عروض لاستثمار وزارة الطاقة في مشاريع رائدة وتجريبية في مواضيع الطاقة، </w:t>
      </w:r>
      <w:r w:rsidR="00312CB5">
        <w:rPr>
          <w:rFonts w:ascii="David" w:hAnsi="David" w:hint="cs"/>
          <w:sz w:val="28"/>
          <w:szCs w:val="28"/>
          <w:u w:val="single"/>
          <w:rtl/>
          <w:lang w:bidi="ar-JO"/>
        </w:rPr>
        <w:t>المواصلات النظيفة، شبكة الكهرباء</w:t>
      </w:r>
      <w:r w:rsidR="00714870">
        <w:rPr>
          <w:rFonts w:ascii="David" w:hAnsi="David" w:hint="cs"/>
          <w:sz w:val="28"/>
          <w:szCs w:val="28"/>
          <w:u w:val="single"/>
          <w:rtl/>
          <w:lang w:bidi="ar-LB"/>
        </w:rPr>
        <w:t>، المياه والطاقة، زيادة النجاعة بالطاقة، التعدين المحاجر</w:t>
      </w:r>
    </w:p>
    <w:p w:rsidR="00517C4D" w:rsidRPr="00517C4D" w:rsidRDefault="00714870" w:rsidP="00714870">
      <w:pPr>
        <w:pStyle w:val="afe"/>
        <w:rPr>
          <w:rFonts w:ascii="David" w:hAnsi="David" w:cs="David"/>
          <w:b w:val="0"/>
          <w:bCs w:val="0"/>
          <w:sz w:val="28"/>
          <w:szCs w:val="28"/>
          <w:u w:val="single"/>
          <w:rtl/>
          <w:lang w:bidi="ar-LB"/>
        </w:rPr>
      </w:pPr>
      <w:r>
        <w:rPr>
          <w:rFonts w:ascii="David" w:hAnsi="David" w:hint="cs"/>
          <w:sz w:val="28"/>
          <w:szCs w:val="28"/>
          <w:u w:val="single"/>
          <w:rtl/>
          <w:lang w:bidi="ar-LB"/>
        </w:rPr>
        <w:t xml:space="preserve"> </w:t>
      </w:r>
    </w:p>
    <w:p w:rsidR="00517C4D" w:rsidRPr="002419BA" w:rsidRDefault="00517C4D" w:rsidP="00517C4D">
      <w:pPr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312CB5" w:rsidRPr="00891D14" w:rsidRDefault="00312CB5" w:rsidP="00312CB5">
      <w:pPr>
        <w:pStyle w:val="ad"/>
        <w:spacing w:line="360" w:lineRule="auto"/>
        <w:ind w:left="360"/>
        <w:jc w:val="both"/>
        <w:rPr>
          <w:rFonts w:ascii="David" w:hAnsi="David" w:cstheme="minorBidi"/>
          <w:szCs w:val="24"/>
          <w:rtl/>
          <w:lang w:bidi="ar-LB"/>
        </w:rPr>
      </w:pPr>
      <w:r w:rsidRPr="00891D14">
        <w:rPr>
          <w:rFonts w:ascii="David" w:hAnsi="David" w:cstheme="minorBidi" w:hint="cs"/>
          <w:szCs w:val="24"/>
          <w:rtl/>
          <w:lang w:bidi="ar-LB"/>
        </w:rPr>
        <w:t xml:space="preserve">وحدة العالِم الرئيسي في </w:t>
      </w:r>
      <w:r w:rsidR="00714870" w:rsidRPr="00891D14">
        <w:rPr>
          <w:rFonts w:ascii="David" w:hAnsi="David" w:cstheme="minorBidi" w:hint="cs"/>
          <w:szCs w:val="24"/>
          <w:rtl/>
          <w:lang w:bidi="ar-LB"/>
        </w:rPr>
        <w:t>وزارة الطاقة</w:t>
      </w:r>
      <w:r w:rsidRPr="00891D14">
        <w:rPr>
          <w:rFonts w:ascii="David" w:hAnsi="David" w:cstheme="minorBidi" w:hint="cs"/>
          <w:szCs w:val="24"/>
          <w:rtl/>
          <w:lang w:bidi="ar-LB"/>
        </w:rPr>
        <w:t xml:space="preserve">، </w:t>
      </w:r>
      <w:r w:rsidR="00714870" w:rsidRPr="00891D14">
        <w:rPr>
          <w:rFonts w:ascii="David" w:hAnsi="David" w:cstheme="minorBidi" w:hint="cs"/>
          <w:szCs w:val="24"/>
          <w:rtl/>
          <w:lang w:bidi="ar-LB"/>
        </w:rPr>
        <w:t xml:space="preserve">بواسطة </w:t>
      </w:r>
      <w:r w:rsidRPr="00891D14">
        <w:rPr>
          <w:rFonts w:ascii="David" w:hAnsi="David" w:cstheme="minorBidi" w:hint="cs"/>
          <w:szCs w:val="24"/>
          <w:rtl/>
          <w:lang w:bidi="ar-LB"/>
        </w:rPr>
        <w:t>وزارة الطاقة، تطلب بهذا تلقي عروض للاستثمار في مشاريع رائدة وتجريبية في مواضيع الطاقة، المواصلات النظيفة، شبكة الكهرباء، المياه والطاقة، زيادة النجاعة بالطاقة، التعدين والمحاجر.</w:t>
      </w:r>
    </w:p>
    <w:p w:rsidR="00312CB5" w:rsidRPr="00891D14" w:rsidRDefault="00312CB5" w:rsidP="00312CB5">
      <w:pPr>
        <w:pStyle w:val="ad"/>
        <w:spacing w:line="360" w:lineRule="auto"/>
        <w:ind w:left="360"/>
        <w:jc w:val="both"/>
        <w:rPr>
          <w:rFonts w:ascii="David" w:hAnsi="David" w:cstheme="minorBidi"/>
          <w:szCs w:val="24"/>
          <w:rtl/>
          <w:lang w:bidi="ar-LB"/>
        </w:rPr>
      </w:pPr>
      <w:r w:rsidRPr="00891D14">
        <w:rPr>
          <w:rFonts w:ascii="David" w:hAnsi="David" w:cstheme="minorBidi" w:hint="cs"/>
          <w:szCs w:val="24"/>
          <w:rtl/>
          <w:lang w:bidi="ar-LB"/>
        </w:rPr>
        <w:t>صيغ النداء بلغة المذكر للراحة فقط ولكنه مخصص للنساء وللرجال على حد سواء.</w:t>
      </w:r>
    </w:p>
    <w:p w:rsidR="00714870" w:rsidRPr="00891D14" w:rsidRDefault="00312CB5" w:rsidP="002518BF">
      <w:pPr>
        <w:pStyle w:val="ad"/>
        <w:spacing w:line="360" w:lineRule="auto"/>
        <w:ind w:left="360"/>
        <w:jc w:val="both"/>
        <w:rPr>
          <w:rFonts w:ascii="David" w:hAnsi="David"/>
          <w:szCs w:val="24"/>
        </w:rPr>
      </w:pPr>
      <w:r w:rsidRPr="00891D14">
        <w:rPr>
          <w:rFonts w:ascii="David" w:hAnsi="David" w:cstheme="minorBidi" w:hint="cs"/>
          <w:szCs w:val="24"/>
          <w:rtl/>
          <w:lang w:bidi="ar-LB"/>
        </w:rPr>
        <w:t xml:space="preserve">1.1 وزارة الطاقة بواسطة وحدة العالِم الرئيسي </w:t>
      </w:r>
      <w:r w:rsidR="00714870" w:rsidRPr="00891D14">
        <w:rPr>
          <w:rFonts w:ascii="David" w:hAnsi="David" w:cstheme="minorBidi" w:hint="cs"/>
          <w:szCs w:val="24"/>
          <w:rtl/>
          <w:lang w:bidi="ar-LB"/>
        </w:rPr>
        <w:t>وضعت نصب عينيها هدفاً لجعل إسرائيل مركزاً للتفوق في مواضيع الطاقة البديلة، المتجددة،</w:t>
      </w:r>
      <w:r w:rsidRPr="00891D14">
        <w:rPr>
          <w:rFonts w:ascii="David" w:hAnsi="David" w:cstheme="minorBidi" w:hint="cs"/>
          <w:szCs w:val="24"/>
          <w:rtl/>
          <w:lang w:bidi="ar-LB"/>
        </w:rPr>
        <w:t xml:space="preserve"> المواصلات النظيفة، شبكة الكهرباء</w:t>
      </w:r>
      <w:r w:rsidR="00714870" w:rsidRPr="00891D14">
        <w:rPr>
          <w:rFonts w:ascii="David" w:hAnsi="David" w:cstheme="minorBidi" w:hint="cs"/>
          <w:szCs w:val="24"/>
          <w:rtl/>
          <w:lang w:bidi="ar-LB"/>
        </w:rPr>
        <w:t xml:space="preserve">، زيادة النجاعة بالطاقة، التعدين </w:t>
      </w:r>
      <w:r w:rsidR="002518BF">
        <w:rPr>
          <w:rFonts w:ascii="David" w:hAnsi="David" w:cstheme="minorBidi" w:hint="cs"/>
          <w:szCs w:val="24"/>
          <w:rtl/>
          <w:lang w:bidi="ar-JO"/>
        </w:rPr>
        <w:t>و</w:t>
      </w:r>
      <w:r w:rsidR="00714870" w:rsidRPr="00891D14">
        <w:rPr>
          <w:rFonts w:ascii="David" w:hAnsi="David" w:cstheme="minorBidi" w:hint="cs"/>
          <w:szCs w:val="24"/>
          <w:rtl/>
          <w:lang w:bidi="ar-LB"/>
        </w:rPr>
        <w:t>المحاجر.</w:t>
      </w:r>
    </w:p>
    <w:p w:rsidR="002877E5" w:rsidRDefault="002877E5" w:rsidP="00E02BCA">
      <w:pPr>
        <w:spacing w:line="360" w:lineRule="auto"/>
        <w:ind w:left="284"/>
        <w:jc w:val="both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LB"/>
        </w:rPr>
        <w:t>1.2 ه</w:t>
      </w:r>
      <w:r w:rsidR="00714870" w:rsidRPr="002877E5">
        <w:rPr>
          <w:rFonts w:ascii="David" w:hAnsi="David" w:cstheme="minorBidi" w:hint="cs"/>
          <w:szCs w:val="24"/>
          <w:rtl/>
          <w:lang w:bidi="ar-LB"/>
        </w:rPr>
        <w:t>ذا الهدف، بالدمج مع قرار حكومة إسرائيل</w:t>
      </w:r>
      <w:r w:rsidR="00891D14" w:rsidRPr="002877E5">
        <w:rPr>
          <w:rFonts w:ascii="David" w:hAnsi="David" w:cstheme="minorBidi" w:hint="cs"/>
          <w:szCs w:val="24"/>
          <w:rtl/>
        </w:rPr>
        <w:t xml:space="preserve"> </w:t>
      </w:r>
      <w:r w:rsidR="00891D14" w:rsidRPr="002877E5">
        <w:rPr>
          <w:rFonts w:ascii="David" w:hAnsi="David" w:cstheme="minorBidi" w:hint="cs"/>
          <w:szCs w:val="24"/>
          <w:rtl/>
          <w:lang w:bidi="ar-JO"/>
        </w:rPr>
        <w:t>رقم</w:t>
      </w:r>
      <w:r w:rsidR="00891D14" w:rsidRPr="002877E5">
        <w:rPr>
          <w:rFonts w:ascii="David" w:hAnsi="David" w:hint="cs"/>
          <w:szCs w:val="24"/>
          <w:rtl/>
        </w:rPr>
        <w:t xml:space="preserve"> 2790 </w:t>
      </w:r>
      <w:r w:rsidR="00891D14" w:rsidRPr="002877E5">
        <w:rPr>
          <w:rFonts w:ascii="David" w:hAnsi="David" w:cs="Arial" w:hint="cs"/>
          <w:szCs w:val="24"/>
          <w:rtl/>
          <w:lang w:bidi="ar-JO"/>
        </w:rPr>
        <w:t xml:space="preserve">من تاريخ </w:t>
      </w:r>
      <w:r w:rsidR="00891D14" w:rsidRPr="002877E5">
        <w:rPr>
          <w:rFonts w:ascii="David" w:hAnsi="David" w:hint="cs"/>
          <w:szCs w:val="24"/>
          <w:rtl/>
        </w:rPr>
        <w:t xml:space="preserve">30.01.2011 </w:t>
      </w:r>
      <w:r w:rsidRPr="002877E5">
        <w:rPr>
          <w:rFonts w:ascii="David" w:hAnsi="David" w:cstheme="minorBidi" w:hint="cs"/>
          <w:szCs w:val="24"/>
          <w:rtl/>
          <w:lang w:bidi="ar-JO"/>
        </w:rPr>
        <w:t xml:space="preserve">لتشغيل برنامج وطني لتطوير التقنيات التي تُقلل من الاستخدام العالمي بالنفط في المواصلات ولتقوية وتعزيز الصناعات الغنية بالمعرفة في هذا المجال، قرار الحكومة رقم </w:t>
      </w:r>
      <w:r w:rsidRPr="002877E5">
        <w:rPr>
          <w:rFonts w:ascii="David" w:hAnsi="David" w:hint="cs"/>
          <w:szCs w:val="24"/>
          <w:rtl/>
        </w:rPr>
        <w:t xml:space="preserve">542 </w:t>
      </w:r>
      <w:r w:rsidRPr="002877E5">
        <w:rPr>
          <w:rFonts w:ascii="David" w:hAnsi="David" w:cs="Arial" w:hint="cs"/>
          <w:szCs w:val="24"/>
          <w:rtl/>
          <w:lang w:bidi="ar-JO"/>
        </w:rPr>
        <w:t>من تاريخ</w:t>
      </w:r>
      <w:r w:rsidRPr="002877E5">
        <w:rPr>
          <w:rFonts w:ascii="David" w:hAnsi="David" w:hint="cs"/>
          <w:szCs w:val="24"/>
          <w:rtl/>
        </w:rPr>
        <w:t xml:space="preserve"> 20.09.2015</w:t>
      </w:r>
      <w:r w:rsidRPr="002877E5">
        <w:rPr>
          <w:rFonts w:ascii="David" w:hAnsi="David"/>
          <w:szCs w:val="24"/>
          <w:rtl/>
        </w:rPr>
        <w:t xml:space="preserve"> </w:t>
      </w:r>
      <w:r w:rsidRPr="002877E5">
        <w:rPr>
          <w:rFonts w:ascii="David" w:hAnsi="David" w:cs="Times New Roman"/>
          <w:szCs w:val="24"/>
          <w:rtl/>
          <w:lang w:bidi="ar-SA"/>
        </w:rPr>
        <w:t xml:space="preserve">للحد من انبعاثات غازات الاحتباس الحراري </w:t>
      </w:r>
      <w:r w:rsidRPr="002877E5">
        <w:rPr>
          <w:rFonts w:ascii="David" w:hAnsi="David" w:cs="Times New Roman" w:hint="cs"/>
          <w:szCs w:val="24"/>
          <w:rtl/>
          <w:lang w:bidi="ar-JO"/>
        </w:rPr>
        <w:t>وزيادة النجاعة</w:t>
      </w:r>
      <w:r w:rsidRPr="002877E5">
        <w:rPr>
          <w:rFonts w:ascii="David" w:hAnsi="David" w:cs="Times New Roman"/>
          <w:szCs w:val="24"/>
          <w:rtl/>
          <w:lang w:bidi="ar-SA"/>
        </w:rPr>
        <w:t xml:space="preserve"> </w:t>
      </w:r>
      <w:r w:rsidRPr="002877E5">
        <w:rPr>
          <w:rFonts w:ascii="David" w:hAnsi="David" w:cs="Times New Roman" w:hint="cs"/>
          <w:szCs w:val="24"/>
          <w:rtl/>
          <w:lang w:bidi="ar-SA"/>
        </w:rPr>
        <w:t>ب</w:t>
      </w:r>
      <w:r w:rsidRPr="002877E5">
        <w:rPr>
          <w:rFonts w:ascii="David" w:hAnsi="David" w:cs="Times New Roman"/>
          <w:szCs w:val="24"/>
          <w:rtl/>
          <w:lang w:bidi="ar-SA"/>
        </w:rPr>
        <w:t xml:space="preserve">استهلاك الطاقة في الاقتصاد، </w:t>
      </w:r>
      <w:r w:rsidRPr="002877E5">
        <w:rPr>
          <w:rFonts w:ascii="David" w:hAnsi="David" w:cs="Times New Roman" w:hint="cs"/>
          <w:szCs w:val="24"/>
          <w:rtl/>
          <w:lang w:bidi="ar-SA"/>
        </w:rPr>
        <w:t xml:space="preserve">وتكملة </w:t>
      </w:r>
      <w:r w:rsidRPr="002877E5">
        <w:rPr>
          <w:rFonts w:ascii="David" w:hAnsi="David" w:cs="Times New Roman"/>
          <w:szCs w:val="24"/>
          <w:rtl/>
          <w:lang w:bidi="ar-SA"/>
        </w:rPr>
        <w:t>لسياسة الحكومة في مجال إنتاج الطاقة من المصادر المتجددة</w:t>
      </w:r>
      <w:r w:rsidR="00E02BCA">
        <w:rPr>
          <w:rFonts w:ascii="David" w:hAnsi="David" w:hint="cs"/>
          <w:szCs w:val="24"/>
          <w:rtl/>
          <w:lang w:bidi="ar-JO"/>
        </w:rPr>
        <w:t xml:space="preserve"> </w:t>
      </w:r>
      <w:r w:rsidR="00E02BCA">
        <w:rPr>
          <w:rFonts w:ascii="David" w:hAnsi="David" w:cs="Arial" w:hint="cs"/>
          <w:szCs w:val="24"/>
          <w:rtl/>
          <w:lang w:bidi="ar-JO"/>
        </w:rPr>
        <w:t xml:space="preserve">وفقاً لقرار الحكومة رقم </w:t>
      </w:r>
      <w:r w:rsidR="00E02BCA" w:rsidRPr="00B64272">
        <w:rPr>
          <w:rFonts w:ascii="David" w:hAnsi="David" w:hint="cs"/>
          <w:szCs w:val="24"/>
          <w:rtl/>
        </w:rPr>
        <w:t xml:space="preserve">3483 </w:t>
      </w:r>
      <w:r w:rsidR="00E02BCA">
        <w:rPr>
          <w:rFonts w:ascii="David" w:hAnsi="David" w:cs="Arial" w:hint="cs"/>
          <w:szCs w:val="24"/>
          <w:rtl/>
          <w:lang w:bidi="ar-JO"/>
        </w:rPr>
        <w:t>من تاريخ</w:t>
      </w:r>
      <w:r w:rsidR="00E02BCA" w:rsidRPr="00B64272">
        <w:rPr>
          <w:rFonts w:ascii="David" w:hAnsi="David" w:hint="cs"/>
          <w:szCs w:val="24"/>
          <w:rtl/>
        </w:rPr>
        <w:t xml:space="preserve"> 17.07.2011</w:t>
      </w:r>
      <w:r w:rsidR="00E02BCA">
        <w:rPr>
          <w:rFonts w:ascii="David" w:hAnsi="David" w:cs="Arial" w:hint="cs"/>
          <w:szCs w:val="24"/>
          <w:rtl/>
          <w:lang w:bidi="ar-JO"/>
        </w:rPr>
        <w:t xml:space="preserve">، أدوا لنشر النداء. </w:t>
      </w:r>
    </w:p>
    <w:p w:rsidR="00E02BCA" w:rsidRDefault="00E02BCA" w:rsidP="00E02BCA">
      <w:pPr>
        <w:spacing w:line="360" w:lineRule="auto"/>
        <w:ind w:left="284"/>
        <w:jc w:val="both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Toc34113992"/>
      <w:r>
        <w:rPr>
          <w:rFonts w:ascii="David" w:hAnsi="David" w:hint="cs"/>
          <w:b/>
          <w:bCs/>
          <w:szCs w:val="24"/>
          <w:rtl/>
        </w:rPr>
        <w:t xml:space="preserve">1.3 </w:t>
      </w:r>
      <w:r>
        <w:rPr>
          <w:rFonts w:ascii="David" w:hAnsi="David" w:cstheme="minorBidi" w:hint="cs"/>
          <w:b/>
          <w:bCs/>
          <w:szCs w:val="24"/>
          <w:rtl/>
          <w:lang w:bidi="ar-JO"/>
        </w:rPr>
        <w:t>يوضح ويؤكد بهذا أن تنفيذ التعاقد والتوقيع على العقد مشروطين بتوفر الميزانية الملائمة وبالحصول على التصاريح المطلوبة، بما في ذلك مصادقة لجنة الاستثناءات في وزارة المالية.</w:t>
      </w:r>
    </w:p>
    <w:p w:rsidR="00E02BCA" w:rsidRPr="003D2114" w:rsidRDefault="003D2114" w:rsidP="003D2114">
      <w:pPr>
        <w:spacing w:line="360" w:lineRule="auto"/>
        <w:ind w:left="284"/>
        <w:jc w:val="both"/>
        <w:rPr>
          <w:rFonts w:ascii="David" w:hAnsi="David"/>
          <w:szCs w:val="24"/>
          <w:rtl/>
        </w:rPr>
      </w:pPr>
      <w:r w:rsidRPr="003D2114">
        <w:rPr>
          <w:rFonts w:ascii="David" w:hAnsi="David" w:cstheme="minorBidi" w:hint="cs"/>
          <w:szCs w:val="24"/>
          <w:rtl/>
          <w:lang w:bidi="ar-JO"/>
        </w:rPr>
        <w:t xml:space="preserve">1.4 </w:t>
      </w:r>
      <w:bookmarkEnd w:id="1"/>
      <w:r w:rsidR="00E02BCA" w:rsidRPr="003D2114">
        <w:rPr>
          <w:rFonts w:ascii="David" w:hAnsi="David" w:cstheme="minorBidi" w:hint="cs"/>
          <w:szCs w:val="24"/>
          <w:rtl/>
          <w:lang w:bidi="ar-JO"/>
        </w:rPr>
        <w:t xml:space="preserve">الوزارة </w:t>
      </w:r>
      <w:r w:rsidR="00781C92" w:rsidRPr="003D2114">
        <w:rPr>
          <w:rFonts w:ascii="David" w:hAnsi="David" w:cstheme="minorBidi" w:hint="cs"/>
          <w:szCs w:val="24"/>
          <w:rtl/>
          <w:lang w:bidi="ar-LB"/>
        </w:rPr>
        <w:t xml:space="preserve">بالتعاون مع </w:t>
      </w:r>
      <w:r w:rsidR="00E02BCA" w:rsidRPr="003D2114">
        <w:rPr>
          <w:rFonts w:ascii="David" w:hAnsi="David" w:cstheme="minorBidi" w:hint="cs"/>
          <w:szCs w:val="24"/>
          <w:rtl/>
          <w:lang w:bidi="ar-LB"/>
        </w:rPr>
        <w:t xml:space="preserve">شركة الكهرباء </w:t>
      </w:r>
      <w:r w:rsidR="00781C92" w:rsidRPr="003D2114">
        <w:rPr>
          <w:rFonts w:ascii="David" w:hAnsi="David" w:cstheme="minorBidi" w:hint="cs"/>
          <w:szCs w:val="24"/>
          <w:rtl/>
          <w:lang w:bidi="ar-LB"/>
        </w:rPr>
        <w:t xml:space="preserve">خصصت موارد من أجل تطبيق مشاريع رائدة وتجريبية في </w:t>
      </w:r>
      <w:r w:rsidR="00E02BCA" w:rsidRPr="003D2114">
        <w:rPr>
          <w:rFonts w:ascii="David" w:hAnsi="David" w:cstheme="minorBidi" w:hint="cs"/>
          <w:szCs w:val="24"/>
          <w:rtl/>
          <w:lang w:bidi="ar-LB"/>
        </w:rPr>
        <w:t xml:space="preserve">مجالات </w:t>
      </w:r>
      <w:r w:rsidRPr="003D2114">
        <w:rPr>
          <w:rFonts w:ascii="David" w:hAnsi="David" w:cstheme="minorBidi" w:hint="cs"/>
          <w:szCs w:val="24"/>
          <w:rtl/>
          <w:lang w:bidi="ar-LB"/>
        </w:rPr>
        <w:t>كهرباء</w:t>
      </w:r>
      <w:r w:rsidR="00E02BCA" w:rsidRPr="003D2114">
        <w:rPr>
          <w:rFonts w:ascii="David" w:hAnsi="David" w:cstheme="minorBidi" w:hint="cs"/>
          <w:szCs w:val="24"/>
          <w:rtl/>
          <w:lang w:bidi="ar-LB"/>
        </w:rPr>
        <w:t xml:space="preserve"> معينة وثابتة </w:t>
      </w:r>
      <w:proofErr w:type="gramStart"/>
      <w:r w:rsidR="00E02BCA" w:rsidRPr="003D2114">
        <w:rPr>
          <w:rFonts w:ascii="David" w:hAnsi="David" w:cstheme="minorBidi" w:hint="cs"/>
          <w:szCs w:val="24"/>
          <w:rtl/>
          <w:lang w:bidi="ar-LB"/>
        </w:rPr>
        <w:t>- في</w:t>
      </w:r>
      <w:proofErr w:type="gramEnd"/>
      <w:r w:rsidR="00E02BCA" w:rsidRPr="003D2114">
        <w:rPr>
          <w:rFonts w:ascii="David" w:hAnsi="David" w:cstheme="minorBidi" w:hint="cs"/>
          <w:szCs w:val="24"/>
          <w:rtl/>
          <w:lang w:bidi="ar-LB"/>
        </w:rPr>
        <w:t xml:space="preserve"> الملحق ي حَ المواضيع المتعلقة بالتوزيع والتوصيل بما يتعلق بالبنود </w:t>
      </w:r>
      <w:r w:rsidR="00E02BCA" w:rsidRPr="003D2114">
        <w:rPr>
          <w:rFonts w:ascii="David" w:hAnsi="David"/>
          <w:szCs w:val="24"/>
          <w:rtl/>
        </w:rPr>
        <w:t>4 (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د</w:t>
      </w:r>
      <w:r w:rsidR="00E02BCA" w:rsidRPr="003D2114">
        <w:rPr>
          <w:rFonts w:ascii="David" w:hAnsi="David"/>
          <w:szCs w:val="24"/>
          <w:rtl/>
        </w:rPr>
        <w:t>)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،</w:t>
      </w:r>
      <w:r w:rsidR="00E02BCA" w:rsidRPr="003D2114">
        <w:rPr>
          <w:rFonts w:ascii="David" w:hAnsi="David"/>
          <w:szCs w:val="24"/>
          <w:rtl/>
        </w:rPr>
        <w:t xml:space="preserve"> 5 (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أ</w:t>
      </w:r>
      <w:r w:rsidR="00E02BCA" w:rsidRPr="003D2114">
        <w:rPr>
          <w:rFonts w:ascii="David" w:hAnsi="David"/>
          <w:szCs w:val="24"/>
          <w:rtl/>
        </w:rPr>
        <w:t>) (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ج</w:t>
      </w:r>
      <w:r w:rsidR="00E02BCA" w:rsidRPr="003D2114">
        <w:rPr>
          <w:rFonts w:ascii="David" w:hAnsi="David"/>
          <w:szCs w:val="24"/>
          <w:rtl/>
        </w:rPr>
        <w:t>) (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د</w:t>
      </w:r>
      <w:r w:rsidR="00E02BCA" w:rsidRPr="003D2114">
        <w:rPr>
          <w:rFonts w:ascii="David" w:hAnsi="David"/>
          <w:szCs w:val="24"/>
          <w:rtl/>
        </w:rPr>
        <w:t>) (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هـ</w:t>
      </w:r>
      <w:r w:rsidR="00E02BCA" w:rsidRPr="003D2114">
        <w:rPr>
          <w:rFonts w:ascii="David" w:hAnsi="David"/>
          <w:szCs w:val="24"/>
          <w:rtl/>
        </w:rPr>
        <w:t>)</w:t>
      </w:r>
      <w:r w:rsidR="00E02BCA" w:rsidRPr="003D2114">
        <w:rPr>
          <w:rFonts w:ascii="David" w:hAnsi="David" w:hint="cs"/>
          <w:szCs w:val="24"/>
          <w:rtl/>
        </w:rPr>
        <w:t xml:space="preserve"> (</w:t>
      </w:r>
      <w:r w:rsidR="00E02BCA" w:rsidRPr="003D2114">
        <w:rPr>
          <w:rFonts w:ascii="David" w:hAnsi="David" w:cs="Arial" w:hint="cs"/>
          <w:szCs w:val="24"/>
          <w:rtl/>
          <w:lang w:bidi="ar-JO"/>
        </w:rPr>
        <w:t>ز</w:t>
      </w:r>
      <w:r w:rsidR="00E02BCA" w:rsidRPr="003D2114">
        <w:rPr>
          <w:rFonts w:ascii="David" w:hAnsi="David" w:hint="cs"/>
          <w:szCs w:val="24"/>
          <w:rtl/>
        </w:rPr>
        <w:t>)</w:t>
      </w:r>
      <w:r w:rsidR="00E02BCA" w:rsidRPr="003D2114">
        <w:rPr>
          <w:rFonts w:ascii="David" w:hAnsi="David"/>
          <w:szCs w:val="24"/>
          <w:rtl/>
        </w:rPr>
        <w:t>.</w:t>
      </w:r>
    </w:p>
    <w:p w:rsidR="006961B8" w:rsidRPr="00891D14" w:rsidRDefault="003D2114" w:rsidP="003D2114">
      <w:pPr>
        <w:spacing w:line="360" w:lineRule="auto"/>
        <w:ind w:left="284"/>
        <w:jc w:val="both"/>
        <w:rPr>
          <w:rFonts w:ascii="David" w:hAnsi="David"/>
          <w:szCs w:val="24"/>
          <w:rtl/>
        </w:rPr>
      </w:pPr>
      <w:r w:rsidRPr="003D2114">
        <w:rPr>
          <w:rFonts w:ascii="David" w:hAnsi="David" w:cstheme="minorBidi" w:hint="cs"/>
          <w:szCs w:val="24"/>
          <w:rtl/>
        </w:rPr>
        <w:t>1</w:t>
      </w:r>
      <w:r>
        <w:rPr>
          <w:rFonts w:ascii="David" w:hAnsi="David" w:cstheme="minorBidi" w:hint="cs"/>
          <w:b/>
          <w:bCs/>
          <w:szCs w:val="24"/>
          <w:rtl/>
        </w:rPr>
        <w:t>.</w:t>
      </w:r>
      <w:r w:rsidRPr="003D2114">
        <w:rPr>
          <w:rFonts w:ascii="David" w:hAnsi="David" w:cstheme="minorBidi" w:hint="cs"/>
          <w:szCs w:val="24"/>
          <w:rtl/>
        </w:rPr>
        <w:t xml:space="preserve">5 </w:t>
      </w:r>
      <w:r w:rsidR="00E02BCA">
        <w:rPr>
          <w:rFonts w:ascii="David" w:hAnsi="David" w:cstheme="minorBidi" w:hint="cs"/>
          <w:szCs w:val="24"/>
          <w:rtl/>
          <w:lang w:bidi="ar-LB"/>
        </w:rPr>
        <w:t xml:space="preserve"> </w:t>
      </w:r>
      <w:r w:rsidR="006961B8" w:rsidRPr="00891D14">
        <w:rPr>
          <w:rFonts w:ascii="David" w:hAnsi="David" w:cstheme="minorBidi" w:hint="cs"/>
          <w:szCs w:val="24"/>
          <w:rtl/>
          <w:lang w:bidi="ar-LB"/>
        </w:rPr>
        <w:t>ينشر</w:t>
      </w:r>
      <w:r w:rsidR="00781C92" w:rsidRPr="00891D14">
        <w:rPr>
          <w:rFonts w:ascii="David" w:hAnsi="David" w:cstheme="minorBidi" w:hint="cs"/>
          <w:szCs w:val="24"/>
          <w:rtl/>
          <w:lang w:bidi="ar-LB"/>
        </w:rPr>
        <w:t xml:space="preserve"> هذا النداء </w:t>
      </w:r>
      <w:r>
        <w:rPr>
          <w:rFonts w:ascii="David" w:hAnsi="David" w:cstheme="minorBidi" w:hint="cs"/>
          <w:szCs w:val="24"/>
          <w:rtl/>
          <w:lang w:bidi="ar-JO"/>
        </w:rPr>
        <w:t>لثلاثة</w:t>
      </w:r>
      <w:r w:rsidR="00781C92" w:rsidRPr="00891D14">
        <w:rPr>
          <w:rFonts w:ascii="David" w:hAnsi="David" w:cstheme="minorBidi" w:hint="cs"/>
          <w:szCs w:val="24"/>
          <w:rtl/>
          <w:lang w:bidi="ar-LB"/>
        </w:rPr>
        <w:t xml:space="preserve"> مجالات</w:t>
      </w:r>
      <w:r>
        <w:rPr>
          <w:rFonts w:ascii="David" w:hAnsi="David" w:cstheme="minorBidi" w:hint="cs"/>
          <w:szCs w:val="24"/>
          <w:rtl/>
          <w:lang w:bidi="ar-LB"/>
        </w:rPr>
        <w:t xml:space="preserve"> اهتمام</w:t>
      </w:r>
      <w:r w:rsidR="00781C92" w:rsidRPr="00891D14">
        <w:rPr>
          <w:rFonts w:ascii="David" w:hAnsi="David" w:cstheme="minorBidi" w:hint="cs"/>
          <w:szCs w:val="24"/>
          <w:rtl/>
          <w:lang w:bidi="ar-LB"/>
        </w:rPr>
        <w:t xml:space="preserve"> تكنولوجية أساسية: </w:t>
      </w:r>
    </w:p>
    <w:p w:rsidR="003D2114" w:rsidRDefault="003D2114" w:rsidP="003D2114">
      <w:pPr>
        <w:pStyle w:val="ad"/>
        <w:keepNext/>
        <w:spacing w:before="120" w:after="120" w:line="360" w:lineRule="auto"/>
        <w:ind w:left="1080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>أ. مواصلات نظيفة.</w:t>
      </w:r>
    </w:p>
    <w:p w:rsidR="003D2114" w:rsidRDefault="003D2114" w:rsidP="003D2114">
      <w:pPr>
        <w:pStyle w:val="ad"/>
        <w:keepNext/>
        <w:spacing w:before="120" w:after="120" w:line="360" w:lineRule="auto"/>
        <w:ind w:left="1080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 xml:space="preserve">ب. كهرباء وشبكات ذكية </w:t>
      </w:r>
    </w:p>
    <w:p w:rsidR="003D2114" w:rsidRDefault="003D2114" w:rsidP="003D2114">
      <w:pPr>
        <w:pStyle w:val="ad"/>
        <w:keepNext/>
        <w:spacing w:before="120" w:after="120" w:line="360" w:lineRule="auto"/>
        <w:ind w:left="1077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>ج. مجالات الطاقة والموارد: الطاقة المتجددة، زيادة النجاعة بالطاقة، الطاقة في مرافق المياه، علوم الأرض والبحر، البيئة، المعادن، الهزات الأرضية، الطاقة النووية، سياسة واقتصاد الموارد.</w:t>
      </w:r>
    </w:p>
    <w:p w:rsidR="003D2114" w:rsidRDefault="003D2114" w:rsidP="003D2114">
      <w:pPr>
        <w:spacing w:line="360" w:lineRule="auto"/>
        <w:ind w:firstLine="720"/>
        <w:jc w:val="both"/>
        <w:rPr>
          <w:rFonts w:ascii="David" w:hAnsi="David" w:cstheme="minorBidi"/>
          <w:b/>
          <w:szCs w:val="24"/>
          <w:rtl/>
          <w:lang w:bidi="ar-JO"/>
        </w:rPr>
      </w:pPr>
      <w:bookmarkStart w:id="2" w:name="_Toc34113985"/>
      <w:r>
        <w:rPr>
          <w:rFonts w:ascii="David" w:hAnsi="David" w:hint="cs"/>
          <w:b/>
          <w:szCs w:val="24"/>
          <w:rtl/>
        </w:rPr>
        <w:t xml:space="preserve">1.6 </w:t>
      </w:r>
      <w:r>
        <w:rPr>
          <w:rFonts w:ascii="David" w:hAnsi="David" w:cstheme="minorBidi" w:hint="cs"/>
          <w:b/>
          <w:szCs w:val="24"/>
          <w:rtl/>
          <w:lang w:bidi="ar-JO"/>
        </w:rPr>
        <w:t>يقسم النداء إلى مسارين اثنين:</w:t>
      </w:r>
    </w:p>
    <w:p w:rsidR="003D2114" w:rsidRDefault="003D2114" w:rsidP="003D2114">
      <w:pPr>
        <w:pStyle w:val="ad"/>
        <w:keepNext/>
        <w:spacing w:before="120" w:after="120" w:line="360" w:lineRule="auto"/>
        <w:ind w:left="1080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bookmarkStart w:id="3" w:name="_Toc34113986"/>
      <w:bookmarkEnd w:id="2"/>
      <w:bookmarkEnd w:id="3"/>
      <w:r>
        <w:rPr>
          <w:rFonts w:ascii="David" w:hAnsi="David" w:cstheme="minorBidi" w:hint="cs"/>
          <w:b/>
          <w:szCs w:val="24"/>
          <w:rtl/>
          <w:lang w:bidi="ar-JO"/>
        </w:rPr>
        <w:t>أ. مسار عرض مثال توضيحي أولي في إسرائيل.</w:t>
      </w:r>
    </w:p>
    <w:p w:rsidR="00D47E95" w:rsidRDefault="003D2114" w:rsidP="00D47E95">
      <w:pPr>
        <w:pStyle w:val="ad"/>
        <w:keepNext/>
        <w:spacing w:before="120" w:after="120" w:line="360" w:lineRule="auto"/>
        <w:ind w:left="1080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 xml:space="preserve">ب. مسار </w:t>
      </w:r>
      <w:r w:rsidR="00D47E95">
        <w:rPr>
          <w:rFonts w:ascii="David" w:hAnsi="David" w:cstheme="minorBidi" w:hint="cs"/>
          <w:b/>
          <w:szCs w:val="24"/>
          <w:rtl/>
          <w:lang w:bidi="ar-JO"/>
        </w:rPr>
        <w:t>تكنولوجيا إسرائيلية مبتكرة.</w:t>
      </w:r>
    </w:p>
    <w:p w:rsidR="00D47E95" w:rsidRDefault="00D47E95" w:rsidP="006961B8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</w:p>
    <w:p w:rsidR="004558B0" w:rsidRPr="00FB47BB" w:rsidRDefault="004558B0" w:rsidP="004558B0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lastRenderedPageBreak/>
        <w:t xml:space="preserve">مستندات المناقصة تشمل شروط </w:t>
      </w:r>
      <w:r>
        <w:rPr>
          <w:rFonts w:cs="Arial" w:hint="cs"/>
          <w:szCs w:val="24"/>
          <w:rtl/>
          <w:lang w:bidi="ar-JO"/>
        </w:rPr>
        <w:t>الحد الأدنى وباقي الشروط المطلوبة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JO"/>
        </w:rPr>
        <w:t>لل</w:t>
      </w:r>
      <w:proofErr w:type="spellEnd"/>
      <w:r>
        <w:rPr>
          <w:rFonts w:cs="Arial" w:hint="cs"/>
          <w:szCs w:val="24"/>
          <w:rtl/>
          <w:lang w:bidi="ar-SA"/>
        </w:rPr>
        <w:t>اشتراك في المناقصة، كيفية اختيار العرض الفائز وأيضاً شروط التعاقد. يمكن تحميل مستندات النداء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الانترنت، بالعنوان </w:t>
      </w:r>
      <w:hyperlink r:id="rId12" w:history="1">
        <w:r w:rsidRPr="00872030">
          <w:rPr>
            <w:rStyle w:val="Hyperlink"/>
          </w:rPr>
          <w:t>https://www.gov.il</w:t>
        </w:r>
      </w:hyperlink>
      <w:r>
        <w:rPr>
          <w:rFonts w:cs="Arial" w:hint="cs"/>
          <w:szCs w:val="24"/>
          <w:rtl/>
          <w:lang w:bidi="ar-JO"/>
        </w:rPr>
        <w:t xml:space="preserve">، </w:t>
      </w:r>
      <w:proofErr w:type="gramStart"/>
      <w:r w:rsidRPr="00136047">
        <w:rPr>
          <w:rFonts w:cs="Arial"/>
          <w:szCs w:val="24"/>
          <w:rtl/>
          <w:lang w:bidi="ar-SA"/>
        </w:rPr>
        <w:t xml:space="preserve">يجب </w:t>
      </w:r>
      <w:r>
        <w:rPr>
          <w:rFonts w:cs="Arial" w:hint="cs"/>
          <w:szCs w:val="24"/>
          <w:rtl/>
          <w:lang w:bidi="ar-SA"/>
        </w:rPr>
        <w:t xml:space="preserve"> تقديم</w:t>
      </w:r>
      <w:proofErr w:type="gramEnd"/>
      <w:r>
        <w:rPr>
          <w:rFonts w:cs="Arial" w:hint="cs"/>
          <w:szCs w:val="24"/>
          <w:rtl/>
          <w:lang w:bidi="ar-SA"/>
        </w:rPr>
        <w:t xml:space="preserve"> المناقصة بشكل محوسب على الانترنت وفقاً للمذكور في مستندات المناقصة ومغلف الكفالة البنكية بموجب المفصل يجب إدخاله </w:t>
      </w:r>
      <w:r w:rsidRPr="00136047">
        <w:rPr>
          <w:rFonts w:cs="Arial"/>
          <w:szCs w:val="24"/>
          <w:rtl/>
          <w:lang w:bidi="ar-SA"/>
        </w:rPr>
        <w:t>لصندوق المناقصات</w:t>
      </w:r>
      <w:r>
        <w:rPr>
          <w:rFonts w:cs="Arial" w:hint="cs"/>
          <w:szCs w:val="24"/>
          <w:rtl/>
          <w:lang w:bidi="ar-SA"/>
        </w:rPr>
        <w:t xml:space="preserve"> رقم 6</w:t>
      </w:r>
      <w:r w:rsidRPr="00136047">
        <w:rPr>
          <w:rFonts w:cs="Arial"/>
          <w:szCs w:val="24"/>
          <w:rtl/>
          <w:lang w:bidi="ar-SA"/>
        </w:rPr>
        <w:t xml:space="preserve">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Pr="00203175">
        <w:rPr>
          <w:rFonts w:ascii="David" w:hAnsi="David" w:hint="cs"/>
          <w:b/>
          <w:bCs/>
          <w:szCs w:val="24"/>
          <w:u w:val="single"/>
          <w:rtl/>
        </w:rPr>
        <w:t>30.9.2020</w:t>
      </w:r>
      <w:r w:rsidRPr="00203175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6961B8" w:rsidRPr="00891D14" w:rsidRDefault="006961B8" w:rsidP="006961B8">
      <w:pPr>
        <w:spacing w:line="276" w:lineRule="auto"/>
        <w:contextualSpacing/>
        <w:jc w:val="both"/>
        <w:rPr>
          <w:szCs w:val="24"/>
          <w:rtl/>
        </w:rPr>
      </w:pPr>
    </w:p>
    <w:p w:rsidR="00BA4196" w:rsidRPr="00891D14" w:rsidRDefault="006961B8" w:rsidP="004558B0">
      <w:pPr>
        <w:spacing w:line="360" w:lineRule="auto"/>
        <w:jc w:val="both"/>
        <w:rPr>
          <w:rFonts w:cstheme="minorBidi"/>
          <w:szCs w:val="24"/>
          <w:rtl/>
          <w:lang w:bidi="ar-SA"/>
        </w:rPr>
      </w:pPr>
      <w:r w:rsidRPr="00891D14">
        <w:rPr>
          <w:rFonts w:cs="Arial"/>
          <w:szCs w:val="24"/>
          <w:rtl/>
        </w:rPr>
        <w:t xml:space="preserve"> </w:t>
      </w:r>
      <w:r w:rsidR="00BA4196" w:rsidRPr="00891D14"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المناقصة، المذكور في مستندات المناقصة هو الملزم.</w:t>
      </w:r>
      <w:r w:rsidR="00BA4196" w:rsidRPr="00891D14">
        <w:rPr>
          <w:rFonts w:cstheme="minorBidi" w:hint="cs"/>
          <w:szCs w:val="24"/>
          <w:rtl/>
          <w:lang w:bidi="ar-SA"/>
        </w:rPr>
        <w:t xml:space="preserve"> </w:t>
      </w:r>
    </w:p>
    <w:p w:rsidR="006961B8" w:rsidRPr="00891D14" w:rsidRDefault="006961B8" w:rsidP="006961B8">
      <w:pPr>
        <w:spacing w:line="360" w:lineRule="auto"/>
        <w:jc w:val="both"/>
        <w:rPr>
          <w:rFonts w:cstheme="minorBidi"/>
          <w:szCs w:val="24"/>
          <w:rtl/>
          <w:lang w:bidi="ar-SA"/>
        </w:rPr>
      </w:pPr>
    </w:p>
    <w:p w:rsidR="006961B8" w:rsidRPr="00891D14" w:rsidRDefault="006961B8" w:rsidP="006961B8">
      <w:pPr>
        <w:spacing w:line="360" w:lineRule="auto"/>
        <w:rPr>
          <w:b/>
          <w:bCs/>
          <w:szCs w:val="24"/>
          <w:u w:val="single"/>
          <w:rtl/>
        </w:rPr>
      </w:pPr>
      <w:r w:rsidRPr="00891D14">
        <w:rPr>
          <w:rFonts w:cs="Times New Roman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6961B8" w:rsidRDefault="006961B8" w:rsidP="004558B0">
      <w:pPr>
        <w:spacing w:line="360" w:lineRule="auto"/>
        <w:rPr>
          <w:szCs w:val="24"/>
          <w:rtl/>
        </w:rPr>
      </w:pPr>
      <w:r w:rsidRPr="00891D14">
        <w:rPr>
          <w:rFonts w:cs="Times New Roman"/>
          <w:szCs w:val="24"/>
          <w:rtl/>
          <w:lang w:bidi="ar-SA"/>
        </w:rPr>
        <w:t xml:space="preserve">الموعد الأخير لتقديم الأسئلة الاستفسارية هو </w:t>
      </w:r>
      <w:r w:rsidR="004558B0">
        <w:rPr>
          <w:rFonts w:cs="Times New Roman" w:hint="cs"/>
          <w:szCs w:val="24"/>
          <w:rtl/>
          <w:lang w:bidi="ar-SA"/>
        </w:rPr>
        <w:t xml:space="preserve">تاريخ </w:t>
      </w:r>
      <w:r w:rsidR="004558B0" w:rsidRPr="004558B0">
        <w:rPr>
          <w:rFonts w:ascii="David" w:hAnsi="David" w:hint="cs"/>
          <w:b/>
          <w:bCs/>
          <w:szCs w:val="24"/>
          <w:rtl/>
        </w:rPr>
        <w:t xml:space="preserve">3.9.2020 </w:t>
      </w:r>
      <w:r w:rsidRPr="004558B0">
        <w:rPr>
          <w:rFonts w:cs="Times New Roman"/>
          <w:b/>
          <w:bCs/>
          <w:szCs w:val="24"/>
          <w:rtl/>
          <w:lang w:bidi="ar-SA"/>
        </w:rPr>
        <w:t>الساعة 14:00</w:t>
      </w:r>
      <w:r w:rsidRPr="004558B0">
        <w:rPr>
          <w:rFonts w:cs="Times New Roman"/>
          <w:szCs w:val="24"/>
          <w:rtl/>
          <w:lang w:bidi="ar-SA"/>
        </w:rPr>
        <w:t xml:space="preserve"> للسيدة</w:t>
      </w:r>
      <w:r w:rsidRPr="00891D14">
        <w:rPr>
          <w:rFonts w:cs="Times New Roman"/>
          <w:szCs w:val="24"/>
          <w:rtl/>
          <w:lang w:bidi="ar-SA"/>
        </w:rPr>
        <w:t xml:space="preserve"> </w:t>
      </w:r>
      <w:proofErr w:type="spellStart"/>
      <w:r w:rsidRPr="00891D14">
        <w:rPr>
          <w:rFonts w:cs="Times New Roman"/>
          <w:szCs w:val="24"/>
          <w:rtl/>
          <w:lang w:bidi="ar-SA"/>
        </w:rPr>
        <w:t>ايلانه</w:t>
      </w:r>
      <w:proofErr w:type="spellEnd"/>
      <w:r w:rsidRPr="00891D14">
        <w:rPr>
          <w:rFonts w:cs="Times New Roman"/>
          <w:szCs w:val="24"/>
          <w:rtl/>
          <w:lang w:bidi="ar-SA"/>
        </w:rPr>
        <w:t xml:space="preserve"> </w:t>
      </w:r>
      <w:proofErr w:type="spellStart"/>
      <w:r w:rsidRPr="00891D14">
        <w:rPr>
          <w:rFonts w:cs="Times New Roman"/>
          <w:szCs w:val="24"/>
          <w:rtl/>
          <w:lang w:bidi="ar-SA"/>
        </w:rPr>
        <w:t>طمسوط</w:t>
      </w:r>
      <w:proofErr w:type="spellEnd"/>
      <w:r w:rsidRPr="00891D14">
        <w:rPr>
          <w:rFonts w:cs="Times New Roman"/>
          <w:szCs w:val="24"/>
          <w:rtl/>
          <w:lang w:bidi="ar-SA"/>
        </w:rPr>
        <w:t xml:space="preserve"> عبر البريد الالكتروني </w:t>
      </w:r>
      <w:r w:rsidR="004558B0" w:rsidRPr="00891D14">
        <w:rPr>
          <w:rFonts w:cs="Times New Roman" w:hint="cs"/>
          <w:szCs w:val="24"/>
          <w:rtl/>
          <w:lang w:bidi="ar-SA"/>
        </w:rPr>
        <w:t>بالعنوان:</w:t>
      </w:r>
      <w:r w:rsidR="004558B0" w:rsidRPr="00891D14">
        <w:rPr>
          <w:szCs w:val="24"/>
          <w:u w:val="single"/>
        </w:rPr>
        <w:t xml:space="preserve"> itamsut@energy.gov.il</w:t>
      </w:r>
      <w:r w:rsidRPr="00891D14">
        <w:rPr>
          <w:rFonts w:cs="Times New Roman"/>
          <w:szCs w:val="24"/>
          <w:rtl/>
          <w:lang w:bidi="ar-SA"/>
        </w:rPr>
        <w:t xml:space="preserve">، الوزارة لن ترد على الأسئلة التي تصل بعد الموعد الأخير هذا. </w:t>
      </w:r>
    </w:p>
    <w:p w:rsidR="004558B0" w:rsidRPr="00203175" w:rsidRDefault="004558B0" w:rsidP="004558B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مؤتمر مقدمي عروض محوسب عبر الانترنت</w:t>
      </w:r>
      <w:r w:rsidRPr="00203175">
        <w:rPr>
          <w:rFonts w:ascii="David" w:hAnsi="David"/>
          <w:szCs w:val="24"/>
          <w:rtl/>
        </w:rPr>
        <w:t>–</w:t>
      </w:r>
      <w:r w:rsidRPr="00203175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يعقد المؤتمر بتاريخ </w:t>
      </w:r>
      <w:r w:rsidRPr="00203175">
        <w:rPr>
          <w:rFonts w:ascii="David" w:hAnsi="David" w:hint="cs"/>
          <w:b/>
          <w:bCs/>
          <w:szCs w:val="24"/>
          <w:rtl/>
        </w:rPr>
        <w:t xml:space="preserve">2.9.2020 </w:t>
      </w:r>
      <w:r>
        <w:rPr>
          <w:rFonts w:ascii="David" w:hAnsi="David" w:cs="Arial" w:hint="cs"/>
          <w:b/>
          <w:bCs/>
          <w:szCs w:val="24"/>
          <w:rtl/>
          <w:lang w:bidi="ar-JO"/>
        </w:rPr>
        <w:t>الساعة</w:t>
      </w:r>
      <w:r w:rsidRPr="00203175">
        <w:rPr>
          <w:rFonts w:ascii="David" w:hAnsi="David" w:hint="cs"/>
          <w:b/>
          <w:bCs/>
          <w:szCs w:val="24"/>
          <w:rtl/>
        </w:rPr>
        <w:t xml:space="preserve"> 16:00 </w:t>
      </w:r>
    </w:p>
    <w:p w:rsidR="004558B0" w:rsidRPr="00891D14" w:rsidRDefault="004558B0" w:rsidP="004558B0">
      <w:pPr>
        <w:spacing w:line="360" w:lineRule="auto"/>
        <w:rPr>
          <w:szCs w:val="24"/>
          <w:rtl/>
        </w:rPr>
      </w:pPr>
    </w:p>
    <w:p w:rsidR="006961B8" w:rsidRPr="00891D14" w:rsidRDefault="004558B0" w:rsidP="004558B0">
      <w:pPr>
        <w:spacing w:line="360" w:lineRule="auto"/>
        <w:rPr>
          <w:szCs w:val="24"/>
          <w:rtl/>
        </w:rPr>
      </w:pPr>
      <w:r w:rsidRPr="004558B0">
        <w:rPr>
          <w:rFonts w:cs="Times New Roman" w:hint="cs"/>
          <w:b/>
          <w:bCs/>
          <w:szCs w:val="24"/>
          <w:u w:val="single"/>
          <w:rtl/>
          <w:lang w:bidi="ar-SA"/>
        </w:rPr>
        <w:t>تركيز الأسئلة والأجوبة</w:t>
      </w:r>
      <w:r>
        <w:rPr>
          <w:rFonts w:cs="Times New Roman" w:hint="cs"/>
          <w:szCs w:val="24"/>
          <w:rtl/>
          <w:lang w:bidi="ar-SA"/>
        </w:rPr>
        <w:t xml:space="preserve"> </w:t>
      </w:r>
      <w:r w:rsidR="006961B8" w:rsidRPr="00891D14">
        <w:rPr>
          <w:rFonts w:cs="Times New Roman"/>
          <w:szCs w:val="24"/>
          <w:rtl/>
          <w:lang w:bidi="ar-SA"/>
        </w:rPr>
        <w:t>ينشر في موقع دائرة المشتريات الحكومي</w:t>
      </w:r>
      <w:r>
        <w:rPr>
          <w:rFonts w:cs="Times New Roman" w:hint="cs"/>
          <w:szCs w:val="24"/>
          <w:rtl/>
          <w:lang w:bidi="ar-SA"/>
        </w:rPr>
        <w:t>ة</w:t>
      </w:r>
      <w:r w:rsidR="006961B8" w:rsidRPr="00891D14">
        <w:rPr>
          <w:rFonts w:cs="Times New Roman"/>
          <w:szCs w:val="24"/>
          <w:rtl/>
          <w:lang w:bidi="ar-SA"/>
        </w:rPr>
        <w:t xml:space="preserve"> وفي موقع الوزارة</w:t>
      </w:r>
      <w:r>
        <w:rPr>
          <w:rFonts w:cs="Times New Roman" w:hint="cs"/>
          <w:szCs w:val="24"/>
          <w:rtl/>
          <w:lang w:bidi="ar-SA"/>
        </w:rPr>
        <w:t xml:space="preserve"> على الانترنت حتى موعد أقصاه تاريخ</w:t>
      </w:r>
      <w:r w:rsidR="006961B8" w:rsidRPr="00891D14">
        <w:rPr>
          <w:rFonts w:cs="Times New Roman"/>
          <w:szCs w:val="24"/>
          <w:rtl/>
          <w:lang w:bidi="ar-SA"/>
        </w:rPr>
        <w:t xml:space="preserve"> </w:t>
      </w:r>
      <w:r w:rsidRPr="00203175">
        <w:rPr>
          <w:rFonts w:ascii="David" w:hAnsi="David" w:hint="cs"/>
          <w:b/>
          <w:bCs/>
          <w:szCs w:val="24"/>
          <w:u w:val="single"/>
          <w:rtl/>
        </w:rPr>
        <w:t xml:space="preserve">15.9.2020 </w:t>
      </w:r>
      <w:r w:rsidR="006961B8" w:rsidRPr="00891D14">
        <w:rPr>
          <w:rFonts w:cs="Times New Roman"/>
          <w:szCs w:val="24"/>
          <w:rtl/>
          <w:lang w:bidi="ar-SA"/>
        </w:rPr>
        <w:t xml:space="preserve">ويعتبر جزء لا </w:t>
      </w:r>
      <w:proofErr w:type="spellStart"/>
      <w:r w:rsidR="006961B8" w:rsidRPr="00891D14">
        <w:rPr>
          <w:rFonts w:cs="Times New Roman"/>
          <w:szCs w:val="24"/>
          <w:rtl/>
          <w:lang w:bidi="ar-SA"/>
        </w:rPr>
        <w:t>يتجزء</w:t>
      </w:r>
      <w:proofErr w:type="spellEnd"/>
      <w:r w:rsidR="006961B8" w:rsidRPr="00891D14">
        <w:rPr>
          <w:rFonts w:cs="Times New Roman"/>
          <w:szCs w:val="24"/>
          <w:rtl/>
          <w:lang w:bidi="ar-SA"/>
        </w:rPr>
        <w:t xml:space="preserve"> من مستندات </w:t>
      </w:r>
      <w:r>
        <w:rPr>
          <w:rFonts w:cs="Times New Roman" w:hint="cs"/>
          <w:szCs w:val="24"/>
          <w:rtl/>
          <w:lang w:bidi="ar-SA"/>
        </w:rPr>
        <w:t>النداء</w:t>
      </w:r>
      <w:r w:rsidR="006961B8" w:rsidRPr="00891D14">
        <w:rPr>
          <w:rFonts w:cs="Times New Roman"/>
          <w:szCs w:val="24"/>
          <w:rtl/>
          <w:lang w:bidi="ar-SA"/>
        </w:rPr>
        <w:t xml:space="preserve"> ويُلزم كافة مقدمي العروض. </w:t>
      </w:r>
    </w:p>
    <w:p w:rsidR="00517C4D" w:rsidRPr="00891D14" w:rsidRDefault="006961B8" w:rsidP="004558B0">
      <w:pPr>
        <w:spacing w:line="360" w:lineRule="auto"/>
        <w:jc w:val="both"/>
        <w:rPr>
          <w:szCs w:val="24"/>
          <w:rtl/>
          <w:lang w:bidi="ar-SA"/>
        </w:rPr>
      </w:pPr>
      <w:r w:rsidRPr="00891D14">
        <w:rPr>
          <w:rFonts w:cs="Times New Roman"/>
          <w:szCs w:val="24"/>
          <w:rtl/>
          <w:lang w:bidi="ar-SA"/>
        </w:rPr>
        <w:t xml:space="preserve">تحتفظ الوزارة لنفسها بالحق بالامتناع عن الرد على مضمون تعقيب في حالة وجدت أن الرد على هذا التعقيب يمكن أن </w:t>
      </w:r>
      <w:r w:rsidR="004558B0">
        <w:rPr>
          <w:rFonts w:cs="Times New Roman" w:hint="cs"/>
          <w:szCs w:val="24"/>
          <w:rtl/>
          <w:lang w:bidi="ar-SA"/>
        </w:rPr>
        <w:t>يحبط</w:t>
      </w:r>
      <w:r w:rsidRPr="00891D14">
        <w:rPr>
          <w:rFonts w:cs="Times New Roman"/>
          <w:szCs w:val="24"/>
          <w:rtl/>
          <w:lang w:bidi="ar-SA"/>
        </w:rPr>
        <w:t xml:space="preserve"> أو يضر بإجراءات </w:t>
      </w:r>
      <w:r w:rsidR="004558B0">
        <w:rPr>
          <w:rFonts w:cs="Times New Roman" w:hint="cs"/>
          <w:szCs w:val="24"/>
          <w:rtl/>
          <w:lang w:bidi="ar-SA"/>
        </w:rPr>
        <w:t>النداء</w:t>
      </w:r>
      <w:r w:rsidRPr="00891D14">
        <w:rPr>
          <w:rFonts w:cs="Times New Roman"/>
          <w:szCs w:val="24"/>
          <w:rtl/>
          <w:lang w:bidi="ar-SA"/>
        </w:rPr>
        <w:t xml:space="preserve"> أو بأهدافه.</w:t>
      </w:r>
    </w:p>
    <w:p w:rsidR="005340BC" w:rsidRPr="00891D14" w:rsidRDefault="005340BC" w:rsidP="005340BC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5340BC" w:rsidRPr="00891D14" w:rsidRDefault="005340BC" w:rsidP="005340BC">
      <w:pPr>
        <w:tabs>
          <w:tab w:val="left" w:pos="9355"/>
        </w:tabs>
        <w:spacing w:line="360" w:lineRule="auto"/>
        <w:jc w:val="both"/>
        <w:rPr>
          <w:color w:val="FF0000"/>
          <w:szCs w:val="24"/>
        </w:rPr>
      </w:pPr>
    </w:p>
    <w:p w:rsidR="0040559C" w:rsidRPr="00891D14" w:rsidRDefault="0040559C" w:rsidP="005340BC">
      <w:pPr>
        <w:spacing w:line="360" w:lineRule="auto"/>
        <w:jc w:val="center"/>
        <w:rPr>
          <w:color w:val="FF0000"/>
          <w:szCs w:val="24"/>
        </w:rPr>
      </w:pPr>
    </w:p>
    <w:sectPr w:rsidR="0040559C" w:rsidRPr="00891D14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361" w:rsidRDefault="00FC6361">
      <w:r>
        <w:separator/>
      </w:r>
    </w:p>
  </w:endnote>
  <w:endnote w:type="continuationSeparator" w:id="0">
    <w:p w:rsidR="00FC6361" w:rsidRDefault="00FC6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361" w:rsidRDefault="00FC6361">
      <w:r>
        <w:separator/>
      </w:r>
    </w:p>
  </w:footnote>
  <w:footnote w:type="continuationSeparator" w:id="0">
    <w:p w:rsidR="00FC6361" w:rsidRDefault="00FC63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E65038" w:rsidRPr="00E65038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CB5" w:rsidRDefault="00312CB5" w:rsidP="00714870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دولة إسرائيل </w:t>
    </w:r>
  </w:p>
  <w:p w:rsidR="00714870" w:rsidRPr="00312CB5" w:rsidRDefault="00714870" w:rsidP="00714870">
    <w:pPr>
      <w:pStyle w:val="a6"/>
      <w:spacing w:line="276" w:lineRule="auto"/>
      <w:jc w:val="center"/>
      <w:rPr>
        <w:rFonts w:cstheme="minorBidi"/>
        <w:b/>
        <w:bCs/>
        <w:sz w:val="32"/>
        <w:szCs w:val="32"/>
        <w:rtl/>
        <w:lang w:bidi="ar-SA"/>
      </w:rPr>
    </w:pPr>
    <w:r w:rsidRPr="00312CB5">
      <w:rPr>
        <w:rFonts w:cstheme="minorBidi" w:hint="cs"/>
        <w:b/>
        <w:bCs/>
        <w:sz w:val="32"/>
        <w:szCs w:val="32"/>
        <w:rtl/>
        <w:lang w:bidi="ar-SA"/>
      </w:rPr>
      <w:t xml:space="preserve">وزارة الطاقة </w:t>
    </w:r>
  </w:p>
  <w:p w:rsidR="00510EB6" w:rsidRPr="0090713A" w:rsidRDefault="00510EB6" w:rsidP="0071487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08A783A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5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8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C024F33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4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7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8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74D2976"/>
    <w:multiLevelType w:val="multilevel"/>
    <w:tmpl w:val="AA168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5"/>
  </w:num>
  <w:num w:numId="3">
    <w:abstractNumId w:val="12"/>
  </w:num>
  <w:num w:numId="4">
    <w:abstractNumId w:val="29"/>
  </w:num>
  <w:num w:numId="5">
    <w:abstractNumId w:val="17"/>
  </w:num>
  <w:num w:numId="6">
    <w:abstractNumId w:val="7"/>
  </w:num>
  <w:num w:numId="7">
    <w:abstractNumId w:val="16"/>
  </w:num>
  <w:num w:numId="8">
    <w:abstractNumId w:val="18"/>
  </w:num>
  <w:num w:numId="9">
    <w:abstractNumId w:val="41"/>
  </w:num>
  <w:num w:numId="10">
    <w:abstractNumId w:val="23"/>
  </w:num>
  <w:num w:numId="11">
    <w:abstractNumId w:val="2"/>
  </w:num>
  <w:num w:numId="12">
    <w:abstractNumId w:val="22"/>
  </w:num>
  <w:num w:numId="13">
    <w:abstractNumId w:val="37"/>
  </w:num>
  <w:num w:numId="14">
    <w:abstractNumId w:val="19"/>
  </w:num>
  <w:num w:numId="15">
    <w:abstractNumId w:val="9"/>
  </w:num>
  <w:num w:numId="16">
    <w:abstractNumId w:val="10"/>
  </w:num>
  <w:num w:numId="17">
    <w:abstractNumId w:val="26"/>
  </w:num>
  <w:num w:numId="18">
    <w:abstractNumId w:val="20"/>
  </w:num>
  <w:num w:numId="19">
    <w:abstractNumId w:val="42"/>
  </w:num>
  <w:num w:numId="20">
    <w:abstractNumId w:val="21"/>
  </w:num>
  <w:num w:numId="21">
    <w:abstractNumId w:val="5"/>
  </w:num>
  <w:num w:numId="22">
    <w:abstractNumId w:val="15"/>
  </w:num>
  <w:num w:numId="23">
    <w:abstractNumId w:val="24"/>
  </w:num>
  <w:num w:numId="24">
    <w:abstractNumId w:val="36"/>
  </w:num>
  <w:num w:numId="25">
    <w:abstractNumId w:val="34"/>
  </w:num>
  <w:num w:numId="26">
    <w:abstractNumId w:val="1"/>
  </w:num>
  <w:num w:numId="27">
    <w:abstractNumId w:val="27"/>
  </w:num>
  <w:num w:numId="28">
    <w:abstractNumId w:val="6"/>
  </w:num>
  <w:num w:numId="29">
    <w:abstractNumId w:val="4"/>
  </w:num>
  <w:num w:numId="30">
    <w:abstractNumId w:val="32"/>
  </w:num>
  <w:num w:numId="31">
    <w:abstractNumId w:val="28"/>
  </w:num>
  <w:num w:numId="32">
    <w:abstractNumId w:val="30"/>
  </w:num>
  <w:num w:numId="33">
    <w:abstractNumId w:val="38"/>
  </w:num>
  <w:num w:numId="34">
    <w:abstractNumId w:val="3"/>
  </w:num>
  <w:num w:numId="35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3"/>
  </w:num>
  <w:num w:numId="41">
    <w:abstractNumId w:val="25"/>
  </w:num>
  <w:num w:numId="42">
    <w:abstractNumId w:val="40"/>
  </w:num>
  <w:num w:numId="43">
    <w:abstractNumId w:val="31"/>
  </w:num>
  <w:num w:numId="44">
    <w:abstractNumId w:val="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51C6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0AC7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387D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518BF"/>
    <w:rsid w:val="002768DC"/>
    <w:rsid w:val="00286AAE"/>
    <w:rsid w:val="002877E5"/>
    <w:rsid w:val="00295844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12CB5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B3385"/>
    <w:rsid w:val="003D070B"/>
    <w:rsid w:val="003D2114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58B0"/>
    <w:rsid w:val="00457790"/>
    <w:rsid w:val="00467995"/>
    <w:rsid w:val="0047091B"/>
    <w:rsid w:val="004864FD"/>
    <w:rsid w:val="00495842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17C4D"/>
    <w:rsid w:val="00524880"/>
    <w:rsid w:val="00533FCA"/>
    <w:rsid w:val="005340BC"/>
    <w:rsid w:val="00535DAA"/>
    <w:rsid w:val="0053624C"/>
    <w:rsid w:val="0054114E"/>
    <w:rsid w:val="0054428A"/>
    <w:rsid w:val="00550CCA"/>
    <w:rsid w:val="005720F5"/>
    <w:rsid w:val="00572795"/>
    <w:rsid w:val="00580FDD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539"/>
    <w:rsid w:val="00624679"/>
    <w:rsid w:val="00641A56"/>
    <w:rsid w:val="006426A9"/>
    <w:rsid w:val="006500F2"/>
    <w:rsid w:val="00662138"/>
    <w:rsid w:val="00667AA0"/>
    <w:rsid w:val="006724AB"/>
    <w:rsid w:val="00695A10"/>
    <w:rsid w:val="006961B8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4870"/>
    <w:rsid w:val="0071514A"/>
    <w:rsid w:val="00720B45"/>
    <w:rsid w:val="00721721"/>
    <w:rsid w:val="00730B02"/>
    <w:rsid w:val="007327D7"/>
    <w:rsid w:val="00740D98"/>
    <w:rsid w:val="00753138"/>
    <w:rsid w:val="00755CF3"/>
    <w:rsid w:val="007563A4"/>
    <w:rsid w:val="00765F0B"/>
    <w:rsid w:val="00771F8F"/>
    <w:rsid w:val="00781C92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5A23"/>
    <w:rsid w:val="007F61FE"/>
    <w:rsid w:val="007F6C9A"/>
    <w:rsid w:val="00802972"/>
    <w:rsid w:val="00802BA6"/>
    <w:rsid w:val="00805FD8"/>
    <w:rsid w:val="00811390"/>
    <w:rsid w:val="00817153"/>
    <w:rsid w:val="00823492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91D14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07A2C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B3953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2F19"/>
    <w:rsid w:val="00B84B35"/>
    <w:rsid w:val="00BA4196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574E"/>
    <w:rsid w:val="00CD63D0"/>
    <w:rsid w:val="00CF5FE2"/>
    <w:rsid w:val="00CF6394"/>
    <w:rsid w:val="00D03624"/>
    <w:rsid w:val="00D05F08"/>
    <w:rsid w:val="00D06FA9"/>
    <w:rsid w:val="00D1553E"/>
    <w:rsid w:val="00D20BE0"/>
    <w:rsid w:val="00D2513A"/>
    <w:rsid w:val="00D35E0D"/>
    <w:rsid w:val="00D3749A"/>
    <w:rsid w:val="00D37641"/>
    <w:rsid w:val="00D47E95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BCA"/>
    <w:rsid w:val="00E2477D"/>
    <w:rsid w:val="00E361DD"/>
    <w:rsid w:val="00E40280"/>
    <w:rsid w:val="00E50E6B"/>
    <w:rsid w:val="00E50EE0"/>
    <w:rsid w:val="00E57A32"/>
    <w:rsid w:val="00E65038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B1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C6361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C065315-63BF-4234-9698-ECC3DE2FA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afc">
    <w:name w:val="הנגשה טקסט"/>
    <w:basedOn w:val="11"/>
    <w:link w:val="afd"/>
    <w:qFormat/>
    <w:rsid w:val="00517C4D"/>
    <w:pPr>
      <w:spacing w:line="360" w:lineRule="auto"/>
      <w:ind w:left="84"/>
      <w:jc w:val="left"/>
    </w:pPr>
    <w:rPr>
      <w:bCs w:val="0"/>
      <w:szCs w:val="24"/>
    </w:rPr>
  </w:style>
  <w:style w:type="character" w:customStyle="1" w:styleId="afd">
    <w:name w:val="הנגשה טקסט תו"/>
    <w:basedOn w:val="12"/>
    <w:link w:val="afc"/>
    <w:rsid w:val="00517C4D"/>
    <w:rPr>
      <w:rFonts w:cs="David"/>
      <w:b/>
      <w:bCs w:val="0"/>
      <w:sz w:val="24"/>
      <w:szCs w:val="24"/>
    </w:rPr>
  </w:style>
  <w:style w:type="paragraph" w:customStyle="1" w:styleId="afe">
    <w:name w:val="הנגשה כותרת משנה"/>
    <w:basedOn w:val="a2"/>
    <w:link w:val="aff"/>
    <w:qFormat/>
    <w:rsid w:val="00517C4D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">
    <w:name w:val="הנגשה כותרת משנה תו"/>
    <w:basedOn w:val="a3"/>
    <w:link w:val="afe"/>
    <w:rsid w:val="00517C4D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חת_216_2018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20 ביוני 2018</DocumentCreateDateEnglish>
    <DocumentCreateDateHebrew xmlns="8f5b83e0-a1d3-486c-bd07-833a425c74af">ז' בתמוז התשע"ח</DocumentCreateDateHebrew>
    <SubjectDocument xmlns="8f5b83e0-a1d3-486c-bd07-833a425c74af">פרסום מכרז פומבי 72/18 חלוץ והדגמה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20/06/2018 03:36;13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216</CounterString>
    <LastLockUser xmlns="8f5b83e0-a1d3-486c-bd07-833a425c74af" xsi:nil="true"/>
    <LastCheckOutDate xmlns="8f5b83e0-a1d3-486c-bd07-833a425c74af">20/06/2018 03:36;22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HT_216_2018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2018-06-20T00:00:00+00:00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14184309-18BB-4B6C-8055-586266C69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2695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3227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2020-08-23T09:45:00Z</cp:lastPrinted>
  <dcterms:created xsi:type="dcterms:W3CDTF">2020-08-23T09:46:00Z</dcterms:created>
  <dcterms:modified xsi:type="dcterms:W3CDTF">2020-08-23T09:46:00Z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